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9AC2B" w14:textId="77777777" w:rsidR="00782595" w:rsidRDefault="008C3AD5" w:rsidP="008C3AD5">
      <w:pPr>
        <w:rPr>
          <w:rFonts w:ascii="Arial"/>
          <w:b/>
          <w:sz w:val="32"/>
        </w:rPr>
      </w:pPr>
      <w:r>
        <w:rPr>
          <w:rFonts w:ascii="Arial"/>
          <w:b/>
          <w:sz w:val="32"/>
        </w:rPr>
        <w:t xml:space="preserve">                                </w:t>
      </w:r>
    </w:p>
    <w:p w14:paraId="01A7587A" w14:textId="77777777" w:rsidR="00782595" w:rsidRDefault="00782595" w:rsidP="008C3AD5">
      <w:pPr>
        <w:rPr>
          <w:rFonts w:ascii="Arial"/>
          <w:b/>
          <w:sz w:val="32"/>
        </w:rPr>
      </w:pPr>
    </w:p>
    <w:p w14:paraId="36967EE7" w14:textId="6AA80D2F" w:rsidR="00782595" w:rsidRPr="00A55E12" w:rsidRDefault="00A55E12" w:rsidP="00A55E12">
      <w:pPr>
        <w:jc w:val="center"/>
        <w:rPr>
          <w:rFonts w:ascii="Arial"/>
          <w:b/>
          <w:bCs/>
          <w:sz w:val="44"/>
          <w:szCs w:val="28"/>
        </w:rPr>
      </w:pPr>
      <w:r w:rsidRPr="00A55E12">
        <w:rPr>
          <w:rFonts w:ascii="Times New Roman" w:eastAsia="Times New Roman" w:hAnsi="Times New Roman" w:cs="Times New Roman"/>
          <w:b/>
          <w:bCs/>
          <w:color w:val="2B2828"/>
          <w:sz w:val="36"/>
          <w:szCs w:val="36"/>
          <w:lang w:eastAsia="en-IN"/>
        </w:rPr>
        <w:t>Ayurveda, Pharmacy and Integrative Medical Research (APIMR)</w:t>
      </w:r>
    </w:p>
    <w:p w14:paraId="3B11EDA9" w14:textId="1F64C516" w:rsidR="007743D3" w:rsidRPr="0030463C" w:rsidRDefault="00806C96" w:rsidP="0030463C">
      <w:pPr>
        <w:jc w:val="center"/>
        <w:rPr>
          <w:rFonts w:ascii="Lato" w:hAnsi="Lato"/>
          <w:b/>
          <w:bCs/>
          <w:color w:val="000000"/>
          <w:sz w:val="28"/>
          <w:szCs w:val="28"/>
        </w:rPr>
      </w:pPr>
      <w:r w:rsidRPr="0030463C">
        <w:rPr>
          <w:rFonts w:ascii="Arial"/>
          <w:b/>
          <w:sz w:val="28"/>
          <w:szCs w:val="28"/>
        </w:rPr>
        <w:t>UNDERTAKING</w:t>
      </w:r>
      <w:r w:rsidRPr="0030463C">
        <w:rPr>
          <w:rFonts w:ascii="Arial"/>
          <w:b/>
          <w:spacing w:val="-1"/>
          <w:sz w:val="28"/>
          <w:szCs w:val="28"/>
        </w:rPr>
        <w:t xml:space="preserve"> </w:t>
      </w:r>
      <w:r w:rsidRPr="0030463C">
        <w:rPr>
          <w:rFonts w:ascii="Arial"/>
          <w:b/>
          <w:sz w:val="28"/>
          <w:szCs w:val="28"/>
        </w:rPr>
        <w:t>BY</w:t>
      </w:r>
      <w:r w:rsidRPr="0030463C">
        <w:rPr>
          <w:rFonts w:ascii="Arial"/>
          <w:b/>
          <w:spacing w:val="4"/>
          <w:sz w:val="28"/>
          <w:szCs w:val="28"/>
        </w:rPr>
        <w:t xml:space="preserve"> </w:t>
      </w:r>
      <w:r w:rsidRPr="0030463C">
        <w:rPr>
          <w:rFonts w:ascii="Arial"/>
          <w:b/>
          <w:sz w:val="28"/>
          <w:szCs w:val="28"/>
        </w:rPr>
        <w:t>AUTHORS</w:t>
      </w:r>
    </w:p>
    <w:p w14:paraId="3B11EDAA" w14:textId="77777777" w:rsidR="007743D3" w:rsidRDefault="007743D3">
      <w:pPr>
        <w:pStyle w:val="BodyText"/>
        <w:spacing w:before="1"/>
        <w:ind w:left="0" w:firstLine="0"/>
        <w:rPr>
          <w:rFonts w:ascii="Arial"/>
          <w:b/>
          <w:sz w:val="10"/>
        </w:rPr>
      </w:pPr>
    </w:p>
    <w:p w14:paraId="2AEB6DAB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33F7732B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12331B4A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Article Title: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___________________________________________________________</w:t>
      </w:r>
    </w:p>
    <w:p w14:paraId="4DAA9636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1: Originality and Submissions</w:t>
      </w:r>
    </w:p>
    <w:p w14:paraId="24517587" w14:textId="77777777" w:rsidR="0030463C" w:rsidRPr="0030463C" w:rsidRDefault="0030463C" w:rsidP="0030463C">
      <w:pPr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The manuscript is an </w:t>
      </w: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original work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, has not been published previously (except as an abstract or thesis), and is not currently under consideration by any other journal.</w:t>
      </w:r>
    </w:p>
    <w:p w14:paraId="4EA0F1E1" w14:textId="27D973B8" w:rsidR="0030463C" w:rsidRPr="0030463C" w:rsidRDefault="0030463C" w:rsidP="0030463C">
      <w:pPr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All data presented is accurate and has been collected using lawful and ethical research methods.</w:t>
      </w:r>
    </w:p>
    <w:p w14:paraId="297B3BBF" w14:textId="5C392153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2: Authorship and Contribution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br/>
        <w:t>Made substantial contributions to the conception, design, or acquisition of data.</w:t>
      </w:r>
    </w:p>
    <w:p w14:paraId="77AFC72E" w14:textId="77777777" w:rsidR="0030463C" w:rsidRPr="0030463C" w:rsidRDefault="0030463C" w:rsidP="0030463C">
      <w:pPr>
        <w:widowControl/>
        <w:numPr>
          <w:ilvl w:val="0"/>
          <w:numId w:val="4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Participated in drafting or revising the work critically for important intellectual content.</w:t>
      </w:r>
    </w:p>
    <w:p w14:paraId="2D7923C7" w14:textId="77777777" w:rsidR="0030463C" w:rsidRPr="0030463C" w:rsidRDefault="0030463C" w:rsidP="0030463C">
      <w:pPr>
        <w:widowControl/>
        <w:numPr>
          <w:ilvl w:val="0"/>
          <w:numId w:val="4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Given final approval of the version to be published.</w:t>
      </w:r>
    </w:p>
    <w:p w14:paraId="1B5E4AB5" w14:textId="77777777" w:rsidR="0030463C" w:rsidRPr="0030463C" w:rsidRDefault="0030463C" w:rsidP="0030463C">
      <w:pPr>
        <w:widowControl/>
        <w:numPr>
          <w:ilvl w:val="0"/>
          <w:numId w:val="4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Agreed to be accountable for all aspects of the work's integrity. </w:t>
      </w:r>
    </w:p>
    <w:p w14:paraId="0B64CB30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3: Ethics and Conflicts</w:t>
      </w:r>
    </w:p>
    <w:p w14:paraId="34D3A437" w14:textId="77777777" w:rsidR="0030463C" w:rsidRPr="0030463C" w:rsidRDefault="0030463C" w:rsidP="0030463C">
      <w:pPr>
        <w:widowControl/>
        <w:numPr>
          <w:ilvl w:val="0"/>
          <w:numId w:val="5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Human/Animal Rights: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If applicable, we confirm that ethical approval was obtained from [Name of IRB/Committee] under reference number [Approval No.]. </w:t>
      </w:r>
    </w:p>
    <w:p w14:paraId="26B3A92A" w14:textId="77777777" w:rsidR="0030463C" w:rsidRPr="0030463C" w:rsidRDefault="0030463C" w:rsidP="0030463C">
      <w:pPr>
        <w:widowControl/>
        <w:numPr>
          <w:ilvl w:val="0"/>
          <w:numId w:val="5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Conflict of Interest: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We declare no conflicts of interest. (If any exist, please specify: ______________________). </w:t>
      </w:r>
    </w:p>
    <w:p w14:paraId="64D3A436" w14:textId="26150909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4: Copyright and Licensing</w:t>
      </w:r>
    </w:p>
    <w:p w14:paraId="264F9844" w14:textId="77777777" w:rsidR="0030463C" w:rsidRPr="0030463C" w:rsidRDefault="0030463C" w:rsidP="0030463C">
      <w:pPr>
        <w:widowControl/>
        <w:numPr>
          <w:ilvl w:val="0"/>
          <w:numId w:val="6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The authors </w:t>
      </w: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retain full copyright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of the work.</w:t>
      </w:r>
    </w:p>
    <w:p w14:paraId="56912AB7" w14:textId="17A03467" w:rsidR="0030463C" w:rsidRPr="0030463C" w:rsidRDefault="0030463C" w:rsidP="0030463C">
      <w:pPr>
        <w:widowControl/>
        <w:numPr>
          <w:ilvl w:val="0"/>
          <w:numId w:val="6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We grant</w:t>
      </w:r>
      <w:r w:rsidR="00A55E12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 xml:space="preserve"> APIMR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a non-exclusive license to publish the article under a Creative Commons Attribution 4.0 International (CC BY 4.0) license. </w:t>
      </w:r>
    </w:p>
    <w:p w14:paraId="6D3FE1C7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5: Author Signatures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br/>
      </w:r>
      <w:r w:rsidRPr="0030463C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  <w:lang w:val="en-IN" w:eastAsia="en-IN"/>
        </w:rPr>
        <w:t>(All authors must sign independently in the order they appear in the manuscript)</w:t>
      </w:r>
    </w:p>
    <w:tbl>
      <w:tblPr>
        <w:tblW w:w="9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2"/>
        <w:gridCol w:w="4729"/>
        <w:gridCol w:w="1789"/>
        <w:gridCol w:w="1716"/>
        <w:gridCol w:w="664"/>
      </w:tblGrid>
      <w:tr w:rsidR="0030463C" w:rsidRPr="0030463C" w14:paraId="30BA20DF" w14:textId="77777777"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46C57FD6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No.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21C607F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Author Name (Capital Letters)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452D472E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Affiliation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75109A7B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Signature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19035AAB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Date</w:t>
            </w:r>
          </w:p>
        </w:tc>
      </w:tr>
      <w:tr w:rsidR="0030463C" w:rsidRPr="0030463C" w14:paraId="6BD46C9C" w14:textId="77777777"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F8BE12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  <w:t>1.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44A7734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7CBE979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04C889CC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1C5B0B7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30463C" w:rsidRPr="0030463C" w14:paraId="22094829" w14:textId="77777777"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4F579156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  <w:t>2.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D6F6309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5374575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47076A5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398442F3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30463C" w:rsidRPr="0030463C" w14:paraId="1BA50DE0" w14:textId="77777777"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5922053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  <w:t>3.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092FE5C8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0D8EDD5C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3CCED2A3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6573843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30463C" w:rsidRPr="0030463C" w14:paraId="77B8C3A5" w14:textId="77777777"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26120B91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  <w:t>4.</w:t>
            </w: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D526E34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7E5A8107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7114D5F6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47613847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</w:tbl>
    <w:p w14:paraId="06369891" w14:textId="77777777" w:rsidR="0030463C" w:rsidRPr="0030463C" w:rsidRDefault="00000000" w:rsidP="0030463C">
      <w:pPr>
        <w:widowControl/>
        <w:autoSpaceDE/>
        <w:autoSpaceDN/>
        <w:rPr>
          <w:rFonts w:ascii="Arial" w:eastAsia="Times New Roman" w:hAnsi="Arial" w:cs="Arial"/>
          <w:sz w:val="21"/>
          <w:szCs w:val="21"/>
          <w:lang w:val="en-IN"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pict w14:anchorId="0D958CD2">
          <v:rect id="_x0000_i1025" style="width:0;height:.75pt" o:hralign="center" o:hrstd="t" o:hr="t" fillcolor="#a0a0a0" stroked="f"/>
        </w:pict>
      </w:r>
    </w:p>
    <w:p w14:paraId="00510993" w14:textId="77777777" w:rsidR="0030463C" w:rsidRDefault="0030463C" w:rsidP="0030463C">
      <w:pPr>
        <w:spacing w:before="137"/>
        <w:ind w:left="240"/>
        <w:jc w:val="both"/>
        <w:rPr>
          <w:sz w:val="16"/>
        </w:rPr>
      </w:pPr>
      <w:r>
        <w:rPr>
          <w:sz w:val="16"/>
        </w:rPr>
        <w:t>REFUND</w:t>
      </w:r>
      <w:r>
        <w:rPr>
          <w:spacing w:val="-1"/>
          <w:sz w:val="16"/>
        </w:rPr>
        <w:t xml:space="preserve"> </w:t>
      </w:r>
      <w:r>
        <w:rPr>
          <w:sz w:val="16"/>
        </w:rPr>
        <w:t>POLICY</w:t>
      </w:r>
    </w:p>
    <w:p w14:paraId="3FE90FB0" w14:textId="77777777" w:rsidR="0030463C" w:rsidRDefault="0030463C" w:rsidP="0030463C">
      <w:pPr>
        <w:spacing w:before="60" w:line="331" w:lineRule="auto"/>
        <w:ind w:left="240" w:right="136"/>
        <w:jc w:val="both"/>
        <w:rPr>
          <w:sz w:val="14"/>
        </w:rPr>
      </w:pPr>
      <w:r>
        <w:rPr>
          <w:color w:val="333333"/>
          <w:sz w:val="14"/>
        </w:rPr>
        <w:t>By default, ALL THE PAYMENTS ARE NON-REFUNDABLE. "No-shows" or “Extra-Page Payment” “Excess Payment”, or “Additional Payment” are not refundable and liable, and will be considered as donations. But under the genuine consideration of refund request not later than 2 days prior to the Registration Closing date shall 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 xml:space="preserve">processed with the applicable cancellation fee. All refund e-mail requests must be submitted to </w:t>
      </w:r>
      <w:hyperlink r:id="rId5">
        <w:r>
          <w:rPr>
            <w:color w:val="333333"/>
            <w:sz w:val="14"/>
          </w:rPr>
          <w:t xml:space="preserve">editor@JPGMB.org. </w:t>
        </w:r>
      </w:hyperlink>
      <w:r>
        <w:rPr>
          <w:color w:val="333333"/>
          <w:sz w:val="14"/>
        </w:rPr>
        <w:t>Request for refunds postmarked after the Registration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Closing</w:t>
      </w:r>
      <w:r>
        <w:rPr>
          <w:color w:val="333333"/>
          <w:spacing w:val="-2"/>
          <w:sz w:val="14"/>
        </w:rPr>
        <w:t xml:space="preserve"> </w:t>
      </w:r>
      <w:r>
        <w:rPr>
          <w:color w:val="333333"/>
          <w:sz w:val="14"/>
        </w:rPr>
        <w:t>date</w:t>
      </w:r>
      <w:r>
        <w:rPr>
          <w:color w:val="333333"/>
          <w:spacing w:val="3"/>
          <w:sz w:val="14"/>
        </w:rPr>
        <w:t xml:space="preserve"> </w:t>
      </w:r>
      <w:r>
        <w:rPr>
          <w:color w:val="333333"/>
          <w:sz w:val="14"/>
        </w:rPr>
        <w:t>will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not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accepted.</w:t>
      </w:r>
    </w:p>
    <w:p w14:paraId="7FFDE0DE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5F77ACA9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4688897A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78F50B01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781AC88B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082E58DE" w14:textId="42B11ABD" w:rsidR="0030463C" w:rsidRDefault="0030463C" w:rsidP="0030463C">
      <w:pPr>
        <w:pStyle w:val="df3vjf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tLeast"/>
        <w:rPr>
          <w:rStyle w:val="vkekvd"/>
          <w:rFonts w:ascii="Arial" w:hAnsi="Arial" w:cs="Arial"/>
          <w:color w:val="0A0A0A"/>
        </w:rPr>
      </w:pPr>
      <w:r>
        <w:rPr>
          <w:rStyle w:val="Strong"/>
          <w:rFonts w:ascii="Arial" w:hAnsi="Arial" w:cs="Arial"/>
          <w:color w:val="0A0A0A"/>
        </w:rPr>
        <w:lastRenderedPageBreak/>
        <w:t>Plagiarism:</w:t>
      </w:r>
      <w:r>
        <w:rPr>
          <w:rStyle w:val="t286pc"/>
          <w:rFonts w:ascii="Arial" w:hAnsi="Arial" w:cs="Arial"/>
          <w:color w:val="0A0A0A"/>
        </w:rPr>
        <w:t> </w:t>
      </w:r>
      <w:r w:rsidR="00A55E12">
        <w:rPr>
          <w:rStyle w:val="t286pc"/>
          <w:rFonts w:ascii="Arial" w:hAnsi="Arial" w:cs="Arial"/>
          <w:color w:val="0A0A0A"/>
        </w:rPr>
        <w:t>APIMR</w:t>
      </w:r>
      <w:r>
        <w:rPr>
          <w:rStyle w:val="t286pc"/>
          <w:rFonts w:ascii="Arial" w:hAnsi="Arial" w:cs="Arial"/>
          <w:color w:val="0A0A0A"/>
        </w:rPr>
        <w:t xml:space="preserve"> will screen all submissions using software like iThenticate or Turnitin; manuscripts with high similarity (typically &gt;15-20%) may be rejected.</w:t>
      </w:r>
      <w:r>
        <w:rPr>
          <w:rStyle w:val="vkekvd"/>
          <w:rFonts w:ascii="Arial" w:hAnsi="Arial" w:cs="Arial"/>
          <w:color w:val="0A0A0A"/>
        </w:rPr>
        <w:t> </w:t>
      </w:r>
    </w:p>
    <w:p w14:paraId="7513EC9A" w14:textId="086C4792" w:rsidR="0030463C" w:rsidRDefault="0030463C" w:rsidP="0030463C">
      <w:pPr>
        <w:pStyle w:val="df3vjf"/>
        <w:shd w:val="clear" w:color="auto" w:fill="FFFFFF"/>
        <w:spacing w:before="0" w:beforeAutospacing="0" w:after="0" w:afterAutospacing="0" w:line="360" w:lineRule="atLeast"/>
        <w:ind w:left="720"/>
      </w:pPr>
    </w:p>
    <w:p w14:paraId="1868B361" w14:textId="77777777" w:rsidR="0030463C" w:rsidRDefault="0030463C" w:rsidP="0030463C">
      <w:pPr>
        <w:pStyle w:val="df3vjf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  <w:color w:val="0A0A0A"/>
        </w:rPr>
      </w:pPr>
      <w:r>
        <w:rPr>
          <w:rStyle w:val="Strong"/>
          <w:rFonts w:ascii="Arial" w:hAnsi="Arial" w:cs="Arial"/>
          <w:color w:val="0A0A0A"/>
        </w:rPr>
        <w:t>Author Changes:</w:t>
      </w:r>
      <w:r>
        <w:rPr>
          <w:rStyle w:val="t286pc"/>
          <w:rFonts w:ascii="Arial" w:hAnsi="Arial" w:cs="Arial"/>
          <w:color w:val="0A0A0A"/>
        </w:rPr>
        <w:t> Once this form is submitted, requests to add or delete authors are generally not permitted without a valid reason and written consent from all existing authors</w:t>
      </w:r>
    </w:p>
    <w:p w14:paraId="433497D5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3A96E6DA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3B11EDEF" w14:textId="2597EFCE" w:rsidR="007743D3" w:rsidRDefault="007743D3">
      <w:pPr>
        <w:ind w:left="240"/>
        <w:rPr>
          <w:sz w:val="19"/>
        </w:rPr>
      </w:pPr>
    </w:p>
    <w:sectPr w:rsidR="007743D3">
      <w:type w:val="continuous"/>
      <w:pgSz w:w="11910" w:h="16840"/>
      <w:pgMar w:top="180" w:right="580" w:bottom="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A27F7"/>
    <w:multiLevelType w:val="multilevel"/>
    <w:tmpl w:val="DD0C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C62108"/>
    <w:multiLevelType w:val="multilevel"/>
    <w:tmpl w:val="B49E8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17476E"/>
    <w:multiLevelType w:val="multilevel"/>
    <w:tmpl w:val="F4DC2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D61457"/>
    <w:multiLevelType w:val="hybridMultilevel"/>
    <w:tmpl w:val="045C83A4"/>
    <w:lvl w:ilvl="0" w:tplc="A1A4AA4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670CC98A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558AF2EC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0316D238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3AE00E78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8D125B40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143CB0C2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9B7A2AF2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FFD8B02A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445F20BB"/>
    <w:multiLevelType w:val="multilevel"/>
    <w:tmpl w:val="C32E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9C4C1B"/>
    <w:multiLevelType w:val="hybridMultilevel"/>
    <w:tmpl w:val="E620E56C"/>
    <w:lvl w:ilvl="0" w:tplc="EEC6A90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A97EBB66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E1DEAA62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F996A19A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2084EAEC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1ECAB508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664A91AA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CE3C48E4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E332A876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5BEA638F"/>
    <w:multiLevelType w:val="multilevel"/>
    <w:tmpl w:val="4E94E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96652E"/>
    <w:multiLevelType w:val="multilevel"/>
    <w:tmpl w:val="B0F05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428625">
    <w:abstractNumId w:val="3"/>
  </w:num>
  <w:num w:numId="2" w16cid:durableId="2041928546">
    <w:abstractNumId w:val="5"/>
  </w:num>
  <w:num w:numId="3" w16cid:durableId="1145195703">
    <w:abstractNumId w:val="4"/>
  </w:num>
  <w:num w:numId="4" w16cid:durableId="1822505175">
    <w:abstractNumId w:val="6"/>
  </w:num>
  <w:num w:numId="5" w16cid:durableId="690378498">
    <w:abstractNumId w:val="7"/>
  </w:num>
  <w:num w:numId="6" w16cid:durableId="1846018447">
    <w:abstractNumId w:val="2"/>
  </w:num>
  <w:num w:numId="7" w16cid:durableId="2004358871">
    <w:abstractNumId w:val="0"/>
  </w:num>
  <w:num w:numId="8" w16cid:durableId="20667534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743D3"/>
    <w:rsid w:val="00095DEA"/>
    <w:rsid w:val="0014018C"/>
    <w:rsid w:val="0020472F"/>
    <w:rsid w:val="00246C7F"/>
    <w:rsid w:val="00257AAC"/>
    <w:rsid w:val="0030463C"/>
    <w:rsid w:val="00431CE4"/>
    <w:rsid w:val="004B4CD2"/>
    <w:rsid w:val="006C6C32"/>
    <w:rsid w:val="007743D3"/>
    <w:rsid w:val="00782595"/>
    <w:rsid w:val="00806C96"/>
    <w:rsid w:val="008C3AD5"/>
    <w:rsid w:val="00A55E12"/>
    <w:rsid w:val="00A66287"/>
    <w:rsid w:val="00A74804"/>
    <w:rsid w:val="00BF6F3C"/>
    <w:rsid w:val="00C01362"/>
    <w:rsid w:val="00D5354B"/>
    <w:rsid w:val="00DC4F45"/>
    <w:rsid w:val="00ED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1EDA9"/>
  <w15:docId w15:val="{6B4B398F-D2F0-4DC6-B398-8AB4CDD14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6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D5354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354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0463C"/>
    <w:rPr>
      <w:b/>
      <w:bCs/>
    </w:rPr>
  </w:style>
  <w:style w:type="character" w:customStyle="1" w:styleId="vkekvd">
    <w:name w:val="vkekvd"/>
    <w:basedOn w:val="DefaultParagraphFont"/>
    <w:rsid w:val="0030463C"/>
  </w:style>
  <w:style w:type="paragraph" w:customStyle="1" w:styleId="df3vjf">
    <w:name w:val="df3vjf"/>
    <w:basedOn w:val="Normal"/>
    <w:rsid w:val="003046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t286pc">
    <w:name w:val="t286pc"/>
    <w:basedOn w:val="DefaultParagraphFont"/>
    <w:rsid w:val="0030463C"/>
  </w:style>
  <w:style w:type="character" w:customStyle="1" w:styleId="ifmvxd">
    <w:name w:val="ifmvxd"/>
    <w:basedOn w:val="DefaultParagraphFont"/>
    <w:rsid w:val="0030463C"/>
  </w:style>
  <w:style w:type="character" w:customStyle="1" w:styleId="ijm6od">
    <w:name w:val="ijm6od"/>
    <w:basedOn w:val="DefaultParagraphFont"/>
    <w:rsid w:val="0030463C"/>
  </w:style>
  <w:style w:type="character" w:styleId="Emphasis">
    <w:name w:val="Emphasis"/>
    <w:basedOn w:val="DefaultParagraphFont"/>
    <w:uiPriority w:val="20"/>
    <w:qFormat/>
    <w:rsid w:val="003046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ditor@ijrar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arpan tripathi</cp:lastModifiedBy>
  <cp:revision>13</cp:revision>
  <dcterms:created xsi:type="dcterms:W3CDTF">2024-06-28T09:58:00Z</dcterms:created>
  <dcterms:modified xsi:type="dcterms:W3CDTF">2026-05-08T08:28:00Z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2024-06-28T00:00:00Z</vt:filetime>
  </property>
  <property fmtid="{D5CDD505-2E9C-101B-9397-08002B2CF9AE}" pid="5" name="GrammarlyDocumentId">
    <vt:lpwstr>7407b042322f1425ed5f9657f7bf12c3f5a7988de36ebd74a2b9363cfa29dc4b</vt:lpwstr>
  </property>
</Properties>
</file>